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4E48" w14:textId="5FD6E1BB" w:rsidR="00DF285E" w:rsidRDefault="00DF285E" w:rsidP="00E677EC"/>
    <w:p w14:paraId="519EA6AA" w14:textId="4E6C9888" w:rsidR="00BC1415" w:rsidRDefault="00BC1415" w:rsidP="00E677EC"/>
    <w:p w14:paraId="37246BE7" w14:textId="0B4C563C" w:rsidR="00BC1415" w:rsidRDefault="00BC1415" w:rsidP="00E677EC"/>
    <w:p w14:paraId="0A95030F" w14:textId="11A2FFF6" w:rsidR="00BC1415" w:rsidRDefault="00BC1415" w:rsidP="00E677EC"/>
    <w:p w14:paraId="35424BF9" w14:textId="77777777" w:rsidR="00BC1415" w:rsidRDefault="00BC1415" w:rsidP="00E677EC"/>
    <w:p w14:paraId="7ADC2115" w14:textId="77777777" w:rsidR="00BC1415" w:rsidRDefault="00BC1415" w:rsidP="00BC1415">
      <w:pPr>
        <w:pStyle w:val="Header"/>
        <w:jc w:val="center"/>
        <w:rPr>
          <w:rFonts w:ascii="Calibri" w:hAnsi="Calibri" w:cs="Calibri"/>
          <w:b/>
          <w:sz w:val="36"/>
          <w:szCs w:val="22"/>
        </w:rPr>
      </w:pPr>
    </w:p>
    <w:p w14:paraId="19FDE01D" w14:textId="4434D800" w:rsidR="00BC1415" w:rsidRPr="00A55049" w:rsidRDefault="00BC1415" w:rsidP="00BC1415">
      <w:pPr>
        <w:pStyle w:val="Header"/>
        <w:jc w:val="center"/>
        <w:rPr>
          <w:rFonts w:ascii="Calibri" w:hAnsi="Calibri" w:cs="Calibri"/>
          <w:b/>
          <w:sz w:val="36"/>
          <w:szCs w:val="22"/>
        </w:rPr>
      </w:pPr>
      <w:r w:rsidRPr="00A55049">
        <w:rPr>
          <w:rFonts w:ascii="Calibri" w:hAnsi="Calibri" w:cs="Calibri"/>
          <w:b/>
          <w:sz w:val="36"/>
          <w:szCs w:val="22"/>
        </w:rPr>
        <w:t>B</w:t>
      </w:r>
      <w:r>
        <w:rPr>
          <w:rFonts w:ascii="Calibri" w:hAnsi="Calibri" w:cs="Calibri"/>
          <w:b/>
          <w:sz w:val="36"/>
          <w:szCs w:val="22"/>
        </w:rPr>
        <w:t>I</w:t>
      </w:r>
      <w:r w:rsidRPr="00A55049">
        <w:rPr>
          <w:rFonts w:ascii="Calibri" w:hAnsi="Calibri" w:cs="Calibri"/>
          <w:b/>
          <w:sz w:val="36"/>
          <w:szCs w:val="22"/>
        </w:rPr>
        <w:t xml:space="preserve">ASP </w:t>
      </w:r>
      <w:r>
        <w:rPr>
          <w:rFonts w:ascii="Calibri" w:hAnsi="Calibri" w:cs="Calibri"/>
          <w:b/>
          <w:sz w:val="36"/>
          <w:szCs w:val="22"/>
        </w:rPr>
        <w:t xml:space="preserve">Medical </w:t>
      </w:r>
      <w:r w:rsidRPr="00A55049">
        <w:rPr>
          <w:rFonts w:ascii="Calibri" w:hAnsi="Calibri" w:cs="Calibri"/>
          <w:b/>
          <w:sz w:val="36"/>
          <w:szCs w:val="22"/>
        </w:rPr>
        <w:t>S</w:t>
      </w:r>
      <w:r>
        <w:rPr>
          <w:rFonts w:ascii="Calibri" w:hAnsi="Calibri" w:cs="Calibri"/>
          <w:b/>
          <w:sz w:val="36"/>
          <w:szCs w:val="22"/>
        </w:rPr>
        <w:t xml:space="preserve">tudent </w:t>
      </w:r>
      <w:r w:rsidR="00801D5B">
        <w:rPr>
          <w:rFonts w:ascii="Calibri" w:hAnsi="Calibri" w:cs="Calibri"/>
          <w:b/>
          <w:sz w:val="36"/>
          <w:szCs w:val="22"/>
        </w:rPr>
        <w:t xml:space="preserve">Short </w:t>
      </w:r>
      <w:r>
        <w:rPr>
          <w:rFonts w:ascii="Calibri" w:hAnsi="Calibri" w:cs="Calibri"/>
          <w:b/>
          <w:sz w:val="36"/>
          <w:szCs w:val="22"/>
        </w:rPr>
        <w:t>Essay Prize</w:t>
      </w:r>
      <w:r w:rsidR="001968D3">
        <w:rPr>
          <w:rFonts w:ascii="Calibri" w:hAnsi="Calibri" w:cs="Calibri"/>
          <w:b/>
          <w:sz w:val="36"/>
          <w:szCs w:val="22"/>
        </w:rPr>
        <w:t xml:space="preserve"> 202</w:t>
      </w:r>
      <w:r w:rsidR="00971167">
        <w:rPr>
          <w:rFonts w:ascii="Calibri" w:hAnsi="Calibri" w:cs="Calibri"/>
          <w:b/>
          <w:sz w:val="36"/>
          <w:szCs w:val="22"/>
        </w:rPr>
        <w:t>6</w:t>
      </w:r>
    </w:p>
    <w:p w14:paraId="3B8B6EDC" w14:textId="77777777" w:rsidR="00BC1415" w:rsidRPr="00A55049" w:rsidRDefault="00BC1415" w:rsidP="00BC1415">
      <w:pPr>
        <w:pStyle w:val="Header"/>
        <w:jc w:val="both"/>
        <w:rPr>
          <w:rFonts w:ascii="Calibri" w:hAnsi="Calibri" w:cs="Calibri"/>
          <w:sz w:val="28"/>
          <w:szCs w:val="22"/>
        </w:rPr>
      </w:pPr>
    </w:p>
    <w:p w14:paraId="6F28BBD8" w14:textId="77777777" w:rsidR="00BC1415" w:rsidRPr="00A55049" w:rsidRDefault="00BC1415" w:rsidP="00BC1415">
      <w:pPr>
        <w:jc w:val="center"/>
        <w:rPr>
          <w:rFonts w:ascii="Calibri" w:hAnsi="Calibri" w:cs="Calibri"/>
          <w:b/>
          <w:sz w:val="28"/>
          <w:szCs w:val="22"/>
        </w:rPr>
      </w:pPr>
      <w:r w:rsidRPr="00A55049">
        <w:rPr>
          <w:rFonts w:ascii="Calibri" w:hAnsi="Calibri" w:cs="Calibri"/>
          <w:b/>
          <w:sz w:val="28"/>
          <w:szCs w:val="22"/>
        </w:rPr>
        <w:t>SUBMISSION FORM</w:t>
      </w:r>
    </w:p>
    <w:p w14:paraId="08BB4A14" w14:textId="77777777" w:rsidR="00BC1415" w:rsidRPr="00A55049" w:rsidRDefault="00BC1415" w:rsidP="00BC1415">
      <w:pPr>
        <w:jc w:val="center"/>
        <w:rPr>
          <w:rFonts w:ascii="Calibri" w:hAnsi="Calibri" w:cs="Calibri"/>
          <w:b/>
          <w:sz w:val="22"/>
          <w:szCs w:val="22"/>
        </w:rPr>
      </w:pPr>
    </w:p>
    <w:p w14:paraId="14159771" w14:textId="0B3A569A" w:rsidR="00BC1415" w:rsidRPr="00A55049" w:rsidRDefault="00BC1415" w:rsidP="00BC1415">
      <w:pPr>
        <w:rPr>
          <w:rFonts w:ascii="Calibri" w:hAnsi="Calibri" w:cs="Calibri"/>
          <w:sz w:val="22"/>
          <w:szCs w:val="22"/>
        </w:rPr>
      </w:pPr>
      <w:r w:rsidRPr="00A55049">
        <w:rPr>
          <w:rFonts w:ascii="Calibri" w:hAnsi="Calibri" w:cs="Calibri"/>
          <w:sz w:val="22"/>
          <w:szCs w:val="22"/>
        </w:rPr>
        <w:t>All applications must be submitted by</w:t>
      </w:r>
      <w:r w:rsidR="002F6B59">
        <w:rPr>
          <w:rFonts w:ascii="Calibri" w:hAnsi="Calibri" w:cs="Calibri"/>
          <w:sz w:val="22"/>
          <w:szCs w:val="22"/>
        </w:rPr>
        <w:t xml:space="preserve"> </w:t>
      </w:r>
      <w:r w:rsidR="002F6B59" w:rsidRPr="002F6B59">
        <w:rPr>
          <w:rFonts w:ascii="Calibri" w:hAnsi="Calibri" w:cs="Calibri"/>
          <w:b/>
          <w:bCs/>
          <w:sz w:val="22"/>
          <w:szCs w:val="22"/>
        </w:rPr>
        <w:t>9am</w:t>
      </w:r>
      <w:r w:rsidR="002F6B59">
        <w:rPr>
          <w:rFonts w:ascii="Calibri" w:hAnsi="Calibri" w:cs="Calibri"/>
          <w:sz w:val="22"/>
          <w:szCs w:val="22"/>
        </w:rPr>
        <w:t xml:space="preserve">, </w:t>
      </w:r>
      <w:r w:rsidR="00741F32">
        <w:rPr>
          <w:rFonts w:ascii="Calibri" w:hAnsi="Calibri" w:cs="Calibri"/>
          <w:b/>
          <w:bCs/>
          <w:sz w:val="22"/>
          <w:szCs w:val="22"/>
        </w:rPr>
        <w:t xml:space="preserve">27 January </w:t>
      </w:r>
      <w:r w:rsidRPr="00BC1415">
        <w:rPr>
          <w:rFonts w:ascii="Calibri" w:hAnsi="Calibri" w:cs="Calibri"/>
          <w:b/>
          <w:bCs/>
          <w:sz w:val="22"/>
          <w:szCs w:val="22"/>
        </w:rPr>
        <w:t>202</w:t>
      </w:r>
      <w:r w:rsidR="00971167">
        <w:rPr>
          <w:rFonts w:ascii="Calibri" w:hAnsi="Calibri" w:cs="Calibri"/>
          <w:b/>
          <w:bCs/>
          <w:sz w:val="22"/>
          <w:szCs w:val="22"/>
        </w:rPr>
        <w:t>6</w:t>
      </w:r>
    </w:p>
    <w:p w14:paraId="1B5F8A0B" w14:textId="77777777" w:rsidR="00BC1415" w:rsidRPr="00A55049" w:rsidRDefault="00BC1415" w:rsidP="00BC1415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8"/>
        <w:gridCol w:w="6570"/>
      </w:tblGrid>
      <w:tr w:rsidR="00BC1415" w:rsidRPr="00A55049" w14:paraId="54179989" w14:textId="77777777" w:rsidTr="00FD3D7B">
        <w:trPr>
          <w:trHeight w:val="639"/>
        </w:trPr>
        <w:tc>
          <w:tcPr>
            <w:tcW w:w="3085" w:type="dxa"/>
          </w:tcPr>
          <w:p w14:paraId="3B3F801E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  <w:r w:rsidRPr="00A55049">
              <w:rPr>
                <w:rFonts w:ascii="Calibri" w:hAnsi="Calibri" w:cs="Calibri"/>
                <w:sz w:val="22"/>
                <w:szCs w:val="22"/>
              </w:rPr>
              <w:t>Applicants Name</w:t>
            </w:r>
          </w:p>
        </w:tc>
        <w:tc>
          <w:tcPr>
            <w:tcW w:w="6662" w:type="dxa"/>
          </w:tcPr>
          <w:p w14:paraId="0E22DA9D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297919" w14:textId="77777777" w:rsidR="00BC1415" w:rsidRPr="002D1ADC" w:rsidRDefault="00BC1415" w:rsidP="00FD3D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1415" w:rsidRPr="00A55049" w14:paraId="6A3BF0A3" w14:textId="77777777" w:rsidTr="00FD3D7B">
        <w:trPr>
          <w:trHeight w:val="562"/>
        </w:trPr>
        <w:tc>
          <w:tcPr>
            <w:tcW w:w="3085" w:type="dxa"/>
          </w:tcPr>
          <w:p w14:paraId="2869F45D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  <w:r w:rsidRPr="00A55049">
              <w:rPr>
                <w:rFonts w:ascii="Calibri" w:hAnsi="Calibri" w:cs="Calibri"/>
                <w:sz w:val="22"/>
                <w:szCs w:val="22"/>
              </w:rPr>
              <w:t>Applicants place of study</w:t>
            </w:r>
          </w:p>
        </w:tc>
        <w:tc>
          <w:tcPr>
            <w:tcW w:w="6662" w:type="dxa"/>
          </w:tcPr>
          <w:p w14:paraId="03D0543A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1415" w:rsidRPr="00A55049" w14:paraId="392858D9" w14:textId="77777777" w:rsidTr="00FD3D7B">
        <w:tc>
          <w:tcPr>
            <w:tcW w:w="3085" w:type="dxa"/>
          </w:tcPr>
          <w:p w14:paraId="188B8691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  <w:r w:rsidRPr="00A55049">
              <w:rPr>
                <w:rFonts w:ascii="Calibri" w:hAnsi="Calibri" w:cs="Calibri"/>
                <w:sz w:val="22"/>
                <w:szCs w:val="22"/>
              </w:rPr>
              <w:t>Applicants Email</w:t>
            </w:r>
          </w:p>
          <w:p w14:paraId="3BB62AFD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62" w:type="dxa"/>
          </w:tcPr>
          <w:p w14:paraId="569BFC3B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1415" w:rsidRPr="00A55049" w14:paraId="6A3A6895" w14:textId="77777777" w:rsidTr="00FD3D7B">
        <w:trPr>
          <w:trHeight w:val="410"/>
        </w:trPr>
        <w:tc>
          <w:tcPr>
            <w:tcW w:w="3085" w:type="dxa"/>
          </w:tcPr>
          <w:p w14:paraId="5BE54882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Essay Title</w:t>
            </w:r>
          </w:p>
        </w:tc>
        <w:tc>
          <w:tcPr>
            <w:tcW w:w="6662" w:type="dxa"/>
          </w:tcPr>
          <w:p w14:paraId="061B8E9A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1415" w:rsidRPr="00A55049" w14:paraId="01C84952" w14:textId="77777777" w:rsidTr="00FD3D7B">
        <w:tc>
          <w:tcPr>
            <w:tcW w:w="9747" w:type="dxa"/>
            <w:gridSpan w:val="2"/>
          </w:tcPr>
          <w:p w14:paraId="5DCB16A3" w14:textId="5E4AC10A" w:rsidR="00BC1415" w:rsidRPr="00AA16A1" w:rsidRDefault="00BC1415" w:rsidP="00FD3D7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(Strictly </w:t>
            </w:r>
            <w:r w:rsidR="00801D5B">
              <w:rPr>
                <w:rFonts w:ascii="Calibri" w:eastAsia="Calibri" w:hAnsi="Calibri" w:cs="Calibri"/>
                <w:sz w:val="22"/>
                <w:szCs w:val="22"/>
              </w:rPr>
              <w:t>250</w:t>
            </w:r>
            <w:r w:rsidR="003D2DEA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words or less)</w:t>
            </w:r>
          </w:p>
          <w:p w14:paraId="53304461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DBC1CEB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AE61DA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ECB30D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9DBECF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ADD0CF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8306539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A8153F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243EE0C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3102C3C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E7DC685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35DC84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F59AC11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2AC22C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732A7B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C4D18BC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BAB332" w14:textId="77777777" w:rsidR="00BC1415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9796945" w14:textId="77777777" w:rsidR="00BC1415" w:rsidRPr="00A55049" w:rsidRDefault="00BC1415" w:rsidP="00FD3D7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BB18CAD" w14:textId="77777777" w:rsidR="00BC1415" w:rsidRPr="00A55049" w:rsidRDefault="00BC1415" w:rsidP="00BC1415">
      <w:pPr>
        <w:rPr>
          <w:rFonts w:ascii="Calibri" w:hAnsi="Calibri" w:cs="Calibri"/>
          <w:sz w:val="22"/>
          <w:szCs w:val="22"/>
        </w:rPr>
      </w:pPr>
    </w:p>
    <w:p w14:paraId="656ECA66" w14:textId="77777777" w:rsidR="00BC1415" w:rsidRPr="00A55049" w:rsidRDefault="00BC1415" w:rsidP="00BC1415">
      <w:pPr>
        <w:rPr>
          <w:rFonts w:ascii="Calibri" w:hAnsi="Calibri" w:cs="Calibri"/>
          <w:sz w:val="22"/>
          <w:szCs w:val="22"/>
        </w:rPr>
      </w:pPr>
      <w:r w:rsidRPr="00A55049">
        <w:rPr>
          <w:rFonts w:ascii="Calibri" w:hAnsi="Calibri" w:cs="Calibri"/>
          <w:sz w:val="22"/>
          <w:szCs w:val="22"/>
        </w:rPr>
        <w:t xml:space="preserve">Please return your application form </w:t>
      </w:r>
      <w:r>
        <w:rPr>
          <w:rFonts w:ascii="Calibri" w:hAnsi="Calibri" w:cs="Calibri"/>
          <w:sz w:val="22"/>
          <w:szCs w:val="22"/>
        </w:rPr>
        <w:t xml:space="preserve">to </w:t>
      </w:r>
      <w:hyperlink r:id="rId10" w:history="1">
        <w:r w:rsidRPr="001B6702">
          <w:rPr>
            <w:rStyle w:val="Hyperlink"/>
            <w:rFonts w:ascii="Calibri" w:hAnsi="Calibri" w:cs="Calibri"/>
            <w:sz w:val="22"/>
            <w:szCs w:val="22"/>
          </w:rPr>
          <w:t>admin@biasp.org</w:t>
        </w:r>
      </w:hyperlink>
    </w:p>
    <w:p w14:paraId="66579E11" w14:textId="77777777" w:rsidR="00BC1415" w:rsidRPr="00A55049" w:rsidRDefault="00BC1415" w:rsidP="00BC1415">
      <w:pPr>
        <w:pStyle w:val="Heading2"/>
        <w:rPr>
          <w:rFonts w:ascii="Calibri" w:hAnsi="Calibri" w:cs="Calibri"/>
          <w:sz w:val="22"/>
          <w:szCs w:val="22"/>
        </w:rPr>
      </w:pPr>
      <w:r w:rsidRPr="00A55049">
        <w:rPr>
          <w:rFonts w:ascii="Calibri" w:hAnsi="Calibri" w:cs="Calibri"/>
          <w:sz w:val="22"/>
          <w:szCs w:val="22"/>
        </w:rPr>
        <w:t>Terms and conditions of submission:</w:t>
      </w:r>
    </w:p>
    <w:p w14:paraId="4A57EB69" w14:textId="067D4202" w:rsidR="00BC1415" w:rsidRPr="002323F2" w:rsidRDefault="002323F2" w:rsidP="002323F2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2323F2">
        <w:rPr>
          <w:rFonts w:ascii="Calibri" w:hAnsi="Calibri" w:cs="Calibri"/>
        </w:rPr>
        <w:t>A bursary to help with the cost of attending and presenting your essay' at the 202</w:t>
      </w:r>
      <w:r w:rsidR="005A0813">
        <w:rPr>
          <w:rFonts w:ascii="Calibri" w:hAnsi="Calibri" w:cs="Calibri"/>
        </w:rPr>
        <w:t>6</w:t>
      </w:r>
      <w:r w:rsidRPr="002323F2">
        <w:rPr>
          <w:rFonts w:ascii="Calibri" w:hAnsi="Calibri" w:cs="Calibri"/>
        </w:rPr>
        <w:t xml:space="preserve"> BIASP Trainees Meeting, </w:t>
      </w:r>
      <w:r w:rsidR="005A0813">
        <w:rPr>
          <w:rFonts w:ascii="Calibri" w:hAnsi="Calibri" w:cs="Calibri"/>
        </w:rPr>
        <w:t>12-13</w:t>
      </w:r>
      <w:r w:rsidRPr="002323F2">
        <w:rPr>
          <w:rFonts w:ascii="Calibri" w:hAnsi="Calibri" w:cs="Calibri"/>
        </w:rPr>
        <w:t xml:space="preserve"> March</w:t>
      </w:r>
      <w:r w:rsidR="005A0813">
        <w:rPr>
          <w:rFonts w:ascii="Calibri" w:hAnsi="Calibri" w:cs="Calibri"/>
        </w:rPr>
        <w:t>, Holland House, Cardiff</w:t>
      </w:r>
      <w:r w:rsidRPr="002323F2">
        <w:rPr>
          <w:rFonts w:ascii="Calibri" w:hAnsi="Calibri" w:cs="Calibri"/>
        </w:rPr>
        <w:t xml:space="preserve"> will be provided</w:t>
      </w:r>
      <w:r w:rsidRPr="002323F2">
        <w:rPr>
          <w:rFonts w:ascii="Calibri" w:hAnsi="Calibri" w:cs="Calibri"/>
          <w:i/>
          <w:iCs/>
          <w:sz w:val="22"/>
          <w:szCs w:val="22"/>
        </w:rPr>
        <w:t>.</w:t>
      </w:r>
      <w:r w:rsidR="00B021FF" w:rsidRPr="002323F2">
        <w:rPr>
          <w:rFonts w:ascii="Calibri" w:hAnsi="Calibri" w:cs="Calibri"/>
        </w:rPr>
        <w:t xml:space="preserve"> </w:t>
      </w:r>
      <w:r w:rsidR="00BC1415" w:rsidRPr="002323F2">
        <w:rPr>
          <w:rFonts w:ascii="Calibri" w:hAnsi="Calibri" w:cs="Calibri"/>
        </w:rPr>
        <w:t xml:space="preserve"> </w:t>
      </w:r>
      <w:r w:rsidR="004F2CB5" w:rsidRPr="002323F2">
        <w:rPr>
          <w:rFonts w:ascii="Calibri" w:hAnsi="Calibri" w:cs="Calibri"/>
        </w:rPr>
        <w:t xml:space="preserve">If unable </w:t>
      </w:r>
      <w:r w:rsidR="00BC1415" w:rsidRPr="002323F2">
        <w:rPr>
          <w:rFonts w:ascii="Calibri" w:hAnsi="Calibri" w:cs="Calibri"/>
        </w:rPr>
        <w:t>to attend this meeting</w:t>
      </w:r>
      <w:r w:rsidR="00845493" w:rsidRPr="002323F2">
        <w:rPr>
          <w:rFonts w:ascii="Calibri" w:hAnsi="Calibri" w:cs="Calibri"/>
        </w:rPr>
        <w:t xml:space="preserve"> it</w:t>
      </w:r>
      <w:r w:rsidR="00C7485C">
        <w:rPr>
          <w:rFonts w:ascii="Calibri" w:hAnsi="Calibri" w:cs="Calibri"/>
        </w:rPr>
        <w:t xml:space="preserve"> may</w:t>
      </w:r>
      <w:r w:rsidR="00845493" w:rsidRPr="002323F2">
        <w:rPr>
          <w:rFonts w:ascii="Calibri" w:hAnsi="Calibri" w:cs="Calibri"/>
        </w:rPr>
        <w:t xml:space="preserve"> be possible to arrange a recording</w:t>
      </w:r>
    </w:p>
    <w:p w14:paraId="29EEF0F0" w14:textId="22E1FAA7" w:rsidR="00BC1415" w:rsidRPr="00A55049" w:rsidRDefault="00BC1415" w:rsidP="00BC1415">
      <w:pPr>
        <w:numPr>
          <w:ilvl w:val="0"/>
          <w:numId w:val="1"/>
        </w:numPr>
        <w:rPr>
          <w:rFonts w:ascii="Calibri" w:hAnsi="Calibri" w:cs="Calibri"/>
        </w:rPr>
      </w:pPr>
      <w:r w:rsidRPr="00A55049">
        <w:rPr>
          <w:rFonts w:ascii="Calibri" w:hAnsi="Calibri" w:cs="Calibri"/>
        </w:rPr>
        <w:t>You must be a Medical Student attending a UK</w:t>
      </w:r>
      <w:r>
        <w:rPr>
          <w:rFonts w:ascii="Calibri" w:hAnsi="Calibri" w:cs="Calibri"/>
        </w:rPr>
        <w:t xml:space="preserve"> or ROI </w:t>
      </w:r>
      <w:r w:rsidRPr="00A55049">
        <w:rPr>
          <w:rFonts w:ascii="Calibri" w:hAnsi="Calibri" w:cs="Calibri"/>
        </w:rPr>
        <w:t>Medical School.</w:t>
      </w:r>
    </w:p>
    <w:p w14:paraId="057CD860" w14:textId="77777777" w:rsidR="00157CE1" w:rsidRPr="00E677EC" w:rsidRDefault="00157CE1" w:rsidP="00E677EC"/>
    <w:sectPr w:rsidR="00157CE1" w:rsidRPr="00E677EC" w:rsidSect="00DF285E">
      <w:headerReference w:type="default" r:id="rId11"/>
      <w:footerReference w:type="default" r:id="rId12"/>
      <w:pgSz w:w="11906" w:h="16838"/>
      <w:pgMar w:top="1134" w:right="1134" w:bottom="1134" w:left="1134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BBA7C" w14:textId="77777777" w:rsidR="00111AFE" w:rsidRDefault="00111AFE" w:rsidP="00AF438F">
      <w:r>
        <w:separator/>
      </w:r>
    </w:p>
  </w:endnote>
  <w:endnote w:type="continuationSeparator" w:id="0">
    <w:p w14:paraId="2637C250" w14:textId="77777777" w:rsidR="00111AFE" w:rsidRDefault="00111AFE" w:rsidP="00AF438F">
      <w:r>
        <w:continuationSeparator/>
      </w:r>
    </w:p>
  </w:endnote>
  <w:endnote w:type="continuationNotice" w:id="1">
    <w:p w14:paraId="08B9109C" w14:textId="77777777" w:rsidR="00111AFE" w:rsidRDefault="00111A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25E4" w14:textId="77777777" w:rsidR="005A7CD0" w:rsidRDefault="005A7CD0" w:rsidP="005A7CD0">
    <w:pPr>
      <w:pStyle w:val="Footer"/>
      <w:jc w:val="center"/>
      <w:rPr>
        <w:rFonts w:ascii="Calibri" w:hAnsi="Calibri"/>
        <w:i/>
        <w:iCs/>
        <w:color w:val="003366"/>
        <w:sz w:val="16"/>
        <w:szCs w:val="16"/>
      </w:rPr>
    </w:pPr>
  </w:p>
  <w:p w14:paraId="44813F1F" w14:textId="664D73F3" w:rsidR="005A7CD0" w:rsidRDefault="005A7CD0" w:rsidP="005A7CD0">
    <w:pPr>
      <w:pStyle w:val="Footer"/>
      <w:jc w:val="center"/>
      <w:rPr>
        <w:rFonts w:ascii="Calibri" w:hAnsi="Calibri"/>
        <w:color w:val="003366"/>
        <w:sz w:val="16"/>
        <w:szCs w:val="16"/>
      </w:rPr>
    </w:pPr>
    <w:r w:rsidRPr="00127379">
      <w:rPr>
        <w:rFonts w:ascii="Calibri" w:hAnsi="Calibri"/>
        <w:i/>
        <w:iCs/>
        <w:color w:val="003366"/>
        <w:sz w:val="16"/>
        <w:szCs w:val="16"/>
      </w:rPr>
      <w:t>The British</w:t>
    </w:r>
    <w:r w:rsidR="00D31CCE">
      <w:rPr>
        <w:rFonts w:ascii="Calibri" w:hAnsi="Calibri"/>
        <w:i/>
        <w:iCs/>
        <w:color w:val="003366"/>
        <w:sz w:val="16"/>
        <w:szCs w:val="16"/>
      </w:rPr>
      <w:t xml:space="preserve"> and Irish </w:t>
    </w:r>
    <w:r w:rsidRPr="00127379">
      <w:rPr>
        <w:rFonts w:ascii="Calibri" w:hAnsi="Calibri"/>
        <w:i/>
        <w:iCs/>
        <w:color w:val="003366"/>
        <w:sz w:val="16"/>
        <w:szCs w:val="16"/>
      </w:rPr>
      <w:t xml:space="preserve"> Association of Stroke Physicians is a registered charity (no. 1134589) promoting the advancement of Stroke Medicine</w:t>
    </w:r>
  </w:p>
  <w:p w14:paraId="2D5F50F2" w14:textId="77777777" w:rsidR="005A7CD0" w:rsidRPr="00477FBA" w:rsidRDefault="005A7CD0" w:rsidP="005A7CD0">
    <w:pPr>
      <w:pStyle w:val="Footer"/>
      <w:jc w:val="center"/>
      <w:rPr>
        <w:rFonts w:ascii="Calibri" w:hAnsi="Calibri"/>
        <w:color w:val="003366"/>
        <w:sz w:val="16"/>
        <w:szCs w:val="16"/>
      </w:rPr>
    </w:pPr>
  </w:p>
  <w:p w14:paraId="3CB10EBC" w14:textId="5FB6EC8D" w:rsidR="005A7CD0" w:rsidRDefault="005A7CD0" w:rsidP="005A7CD0">
    <w:pPr>
      <w:pStyle w:val="Footer"/>
      <w:jc w:val="center"/>
    </w:pPr>
    <w:r>
      <w:t xml:space="preserve">British </w:t>
    </w:r>
    <w:r w:rsidR="00256E66">
      <w:t xml:space="preserve">and Irish </w:t>
    </w:r>
    <w:r>
      <w:t>Association of Stroke Physicians, Blackburn House, Redhouse Road, Bathgate. EH47 7AQ</w:t>
    </w:r>
  </w:p>
  <w:p w14:paraId="3F07D7B7" w14:textId="77926A8B" w:rsidR="00AF438F" w:rsidRPr="00DF285E" w:rsidRDefault="005A7CD0" w:rsidP="005A7CD0">
    <w:pPr>
      <w:pStyle w:val="Footer"/>
      <w:jc w:val="center"/>
      <w:rPr>
        <w:bCs/>
      </w:rPr>
    </w:pPr>
    <w:r w:rsidRPr="00AF438F">
      <w:rPr>
        <w:b/>
      </w:rPr>
      <w:t>Tel:</w:t>
    </w:r>
    <w:r>
      <w:t xml:space="preserve"> 01506 292046 </w:t>
    </w:r>
    <w:r w:rsidRPr="00AF438F">
      <w:rPr>
        <w:b/>
      </w:rPr>
      <w:t>Email:</w:t>
    </w:r>
    <w:r>
      <w:rPr>
        <w:b/>
      </w:rPr>
      <w:t xml:space="preserve"> </w:t>
    </w:r>
    <w:hyperlink r:id="rId1" w:history="1">
      <w:r w:rsidR="00256E66" w:rsidRPr="001B6702">
        <w:rPr>
          <w:rStyle w:val="Hyperlink"/>
        </w:rPr>
        <w:t>admin@biasp.org</w:t>
      </w:r>
    </w:hyperlink>
    <w:r>
      <w:t xml:space="preserve"> </w:t>
    </w:r>
    <w:r w:rsidRPr="00AF438F">
      <w:rPr>
        <w:b/>
      </w:rPr>
      <w:t>Website:</w:t>
    </w:r>
    <w:r>
      <w:rPr>
        <w:b/>
      </w:rPr>
      <w:t xml:space="preserve"> </w:t>
    </w:r>
    <w:hyperlink r:id="rId2" w:history="1">
      <w:r w:rsidR="00256E66" w:rsidRPr="001B6702">
        <w:rPr>
          <w:rStyle w:val="Hyperlink"/>
        </w:rPr>
        <w:t>www.biasp.org</w:t>
      </w:r>
    </w:hyperlink>
    <w:r w:rsidR="00DF285E">
      <w:rPr>
        <w:b/>
      </w:rPr>
      <w:t xml:space="preserve"> Twitter</w:t>
    </w:r>
    <w:r w:rsidR="00DF285E" w:rsidRPr="00AF438F">
      <w:rPr>
        <w:b/>
      </w:rPr>
      <w:t>:</w:t>
    </w:r>
    <w:r w:rsidR="00DF285E">
      <w:rPr>
        <w:bCs/>
      </w:rPr>
      <w:t xml:space="preserve"> </w:t>
    </w:r>
    <w:r w:rsidR="00D31CCE">
      <w:t>@BIASPstroke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F2DF8" w14:textId="77777777" w:rsidR="00111AFE" w:rsidRDefault="00111AFE" w:rsidP="00AF438F">
      <w:r>
        <w:separator/>
      </w:r>
    </w:p>
  </w:footnote>
  <w:footnote w:type="continuationSeparator" w:id="0">
    <w:p w14:paraId="19249C69" w14:textId="77777777" w:rsidR="00111AFE" w:rsidRDefault="00111AFE" w:rsidP="00AF438F">
      <w:r>
        <w:continuationSeparator/>
      </w:r>
    </w:p>
  </w:footnote>
  <w:footnote w:type="continuationNotice" w:id="1">
    <w:p w14:paraId="56928C49" w14:textId="77777777" w:rsidR="00111AFE" w:rsidRDefault="00111A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EDDE0" w14:textId="5C3F1E04" w:rsidR="00AF438F" w:rsidRDefault="00971167" w:rsidP="00AF438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6F79BC" wp14:editId="48765EC9">
          <wp:simplePos x="0" y="0"/>
          <wp:positionH relativeFrom="margin">
            <wp:align>left</wp:align>
          </wp:positionH>
          <wp:positionV relativeFrom="paragraph">
            <wp:posOffset>-426720</wp:posOffset>
          </wp:positionV>
          <wp:extent cx="2606040" cy="1161335"/>
          <wp:effectExtent l="0" t="0" r="3810" b="0"/>
          <wp:wrapNone/>
          <wp:docPr id="1" name="Picture 1" descr="A colorful logo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olorful logo with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116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05CA8"/>
    <w:multiLevelType w:val="hybridMultilevel"/>
    <w:tmpl w:val="CD445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19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38F"/>
    <w:rsid w:val="00043791"/>
    <w:rsid w:val="00111AFE"/>
    <w:rsid w:val="00157CE1"/>
    <w:rsid w:val="00175048"/>
    <w:rsid w:val="001968D3"/>
    <w:rsid w:val="001E572D"/>
    <w:rsid w:val="001F61AF"/>
    <w:rsid w:val="00225F33"/>
    <w:rsid w:val="002323F2"/>
    <w:rsid w:val="00247D12"/>
    <w:rsid w:val="0025365D"/>
    <w:rsid w:val="00256E66"/>
    <w:rsid w:val="002F6B59"/>
    <w:rsid w:val="003C250E"/>
    <w:rsid w:val="003D11D7"/>
    <w:rsid w:val="003D2DEA"/>
    <w:rsid w:val="003D7F88"/>
    <w:rsid w:val="00460A80"/>
    <w:rsid w:val="004A4172"/>
    <w:rsid w:val="004B1799"/>
    <w:rsid w:val="004F2CB5"/>
    <w:rsid w:val="00564BA1"/>
    <w:rsid w:val="00596828"/>
    <w:rsid w:val="005A0813"/>
    <w:rsid w:val="005A7CD0"/>
    <w:rsid w:val="005B4733"/>
    <w:rsid w:val="00650BB2"/>
    <w:rsid w:val="006666F5"/>
    <w:rsid w:val="00670FDA"/>
    <w:rsid w:val="006D3047"/>
    <w:rsid w:val="006D5B24"/>
    <w:rsid w:val="00705723"/>
    <w:rsid w:val="00714360"/>
    <w:rsid w:val="00741F32"/>
    <w:rsid w:val="00773A44"/>
    <w:rsid w:val="007A7BFC"/>
    <w:rsid w:val="007C705E"/>
    <w:rsid w:val="00801D5B"/>
    <w:rsid w:val="00817A30"/>
    <w:rsid w:val="00825240"/>
    <w:rsid w:val="00845493"/>
    <w:rsid w:val="00881AAF"/>
    <w:rsid w:val="008E7146"/>
    <w:rsid w:val="00927E29"/>
    <w:rsid w:val="00943114"/>
    <w:rsid w:val="00963403"/>
    <w:rsid w:val="00971167"/>
    <w:rsid w:val="00972A20"/>
    <w:rsid w:val="009F3C1C"/>
    <w:rsid w:val="00A359C5"/>
    <w:rsid w:val="00A51651"/>
    <w:rsid w:val="00AF438F"/>
    <w:rsid w:val="00B021FF"/>
    <w:rsid w:val="00B507A1"/>
    <w:rsid w:val="00B9293B"/>
    <w:rsid w:val="00BC1415"/>
    <w:rsid w:val="00C7485C"/>
    <w:rsid w:val="00C85635"/>
    <w:rsid w:val="00CA7940"/>
    <w:rsid w:val="00D31CCE"/>
    <w:rsid w:val="00D70614"/>
    <w:rsid w:val="00D91CCB"/>
    <w:rsid w:val="00DC2DD3"/>
    <w:rsid w:val="00DD53E0"/>
    <w:rsid w:val="00DF285E"/>
    <w:rsid w:val="00E677EC"/>
    <w:rsid w:val="00EA3BC0"/>
    <w:rsid w:val="00ED528A"/>
    <w:rsid w:val="00EE7300"/>
    <w:rsid w:val="00F847D1"/>
    <w:rsid w:val="00F923F2"/>
    <w:rsid w:val="00FA12D5"/>
    <w:rsid w:val="00FA28F1"/>
    <w:rsid w:val="00FE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7A24C"/>
  <w15:chartTrackingRefBased/>
  <w15:docId w15:val="{E98E2B96-4500-4CF9-B0BD-9F72FC2A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41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BC1415"/>
    <w:pPr>
      <w:keepNext/>
      <w:outlineLvl w:val="1"/>
    </w:pPr>
    <w:rPr>
      <w:rFonts w:ascii="Tahoma" w:hAnsi="Tahom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F43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38F"/>
  </w:style>
  <w:style w:type="paragraph" w:styleId="Footer">
    <w:name w:val="footer"/>
    <w:basedOn w:val="Normal"/>
    <w:link w:val="FooterChar"/>
    <w:unhideWhenUsed/>
    <w:rsid w:val="00AF43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38F"/>
  </w:style>
  <w:style w:type="character" w:styleId="Hyperlink">
    <w:name w:val="Hyperlink"/>
    <w:basedOn w:val="DefaultParagraphFont"/>
    <w:uiPriority w:val="99"/>
    <w:unhideWhenUsed/>
    <w:rsid w:val="00F923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BA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47D12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47D12"/>
    <w:rPr>
      <w:rFonts w:ascii="Arial" w:eastAsia="Arial" w:hAnsi="Arial" w:cs="Arial"/>
    </w:rPr>
  </w:style>
  <w:style w:type="paragraph" w:styleId="Title">
    <w:name w:val="Title"/>
    <w:basedOn w:val="Normal"/>
    <w:link w:val="TitleChar"/>
    <w:uiPriority w:val="10"/>
    <w:qFormat/>
    <w:rsid w:val="00247D12"/>
    <w:pPr>
      <w:widowControl w:val="0"/>
      <w:autoSpaceDE w:val="0"/>
      <w:autoSpaceDN w:val="0"/>
      <w:spacing w:line="251" w:lineRule="exact"/>
      <w:ind w:left="100"/>
    </w:pPr>
    <w:rPr>
      <w:rFonts w:ascii="Arial" w:eastAsia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247D12"/>
    <w:rPr>
      <w:rFonts w:ascii="Arial" w:eastAsia="Arial" w:hAnsi="Arial" w:cs="Arial"/>
      <w:b/>
      <w:bCs/>
    </w:rPr>
  </w:style>
  <w:style w:type="paragraph" w:styleId="NoSpacing">
    <w:name w:val="No Spacing"/>
    <w:uiPriority w:val="1"/>
    <w:qFormat/>
    <w:rsid w:val="00C85635"/>
    <w:pPr>
      <w:spacing w:after="0" w:line="240" w:lineRule="auto"/>
    </w:pPr>
  </w:style>
  <w:style w:type="character" w:customStyle="1" w:styleId="apple-style-span">
    <w:name w:val="apple-style-span"/>
    <w:rsid w:val="00881AAF"/>
  </w:style>
  <w:style w:type="character" w:customStyle="1" w:styleId="Heading2Char">
    <w:name w:val="Heading 2 Char"/>
    <w:basedOn w:val="DefaultParagraphFont"/>
    <w:link w:val="Heading2"/>
    <w:rsid w:val="00BC1415"/>
    <w:rPr>
      <w:rFonts w:ascii="Tahoma" w:eastAsia="Times New Roman" w:hAnsi="Tahoma" w:cs="Times New Roman"/>
      <w:b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232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dmin@biasp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asp.org" TargetMode="External"/><Relationship Id="rId1" Type="http://schemas.openxmlformats.org/officeDocument/2006/relationships/hyperlink" Target="mailto:admin@bias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0C3F1736AAA4D8E3360DC28F645C6" ma:contentTypeVersion="19" ma:contentTypeDescription="Create a new document." ma:contentTypeScope="" ma:versionID="362e2b9c11cd2c4de1e83ff64341b243">
  <xsd:schema xmlns:xsd="http://www.w3.org/2001/XMLSchema" xmlns:xs="http://www.w3.org/2001/XMLSchema" xmlns:p="http://schemas.microsoft.com/office/2006/metadata/properties" xmlns:ns2="27b3518e-617e-4da1-8c5e-7cd7bd504a43" xmlns:ns3="17ee7bd5-2a8f-458e-a761-341355a88593" targetNamespace="http://schemas.microsoft.com/office/2006/metadata/properties" ma:root="true" ma:fieldsID="bb4b72712f4bf8006b4c32a254733c21" ns2:_="" ns3:_="">
    <xsd:import namespace="27b3518e-617e-4da1-8c5e-7cd7bd504a43"/>
    <xsd:import namespace="17ee7bd5-2a8f-458e-a761-341355a885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3518e-617e-4da1-8c5e-7cd7bd504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0e8a6f-e39c-4954-8407-165652a1ae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e7bd5-2a8f-458e-a761-341355a8859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2429b7-36c2-4476-a5de-b9c11f874a87}" ma:internalName="TaxCatchAll" ma:showField="CatchAllData" ma:web="17ee7bd5-2a8f-458e-a761-341355a885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b3518e-617e-4da1-8c5e-7cd7bd504a43">
      <Terms xmlns="http://schemas.microsoft.com/office/infopath/2007/PartnerControls"/>
    </lcf76f155ced4ddcb4097134ff3c332f>
    <TaxCatchAll xmlns="17ee7bd5-2a8f-458e-a761-341355a88593" xsi:nil="true"/>
  </documentManagement>
</p:properties>
</file>

<file path=customXml/itemProps1.xml><?xml version="1.0" encoding="utf-8"?>
<ds:datastoreItem xmlns:ds="http://schemas.openxmlformats.org/officeDocument/2006/customXml" ds:itemID="{6E4B3716-5472-4A75-9C59-70141FF3DCD3}"/>
</file>

<file path=customXml/itemProps2.xml><?xml version="1.0" encoding="utf-8"?>
<ds:datastoreItem xmlns:ds="http://schemas.openxmlformats.org/officeDocument/2006/customXml" ds:itemID="{C3E15802-DDE8-4748-B4AB-50558A4663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E3C22-4866-434A-B183-BAD366239E07}">
  <ds:schemaRefs>
    <ds:schemaRef ds:uri="http://schemas.microsoft.com/office/2006/metadata/properties"/>
    <ds:schemaRef ds:uri="http://schemas.microsoft.com/office/infopath/2007/PartnerControls"/>
    <ds:schemaRef ds:uri="27b3518e-617e-4da1-8c5e-7cd7bd504a43"/>
    <ds:schemaRef ds:uri="17ee7bd5-2a8f-458e-a761-341355a885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588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Martin</dc:creator>
  <cp:keywords/>
  <dc:description/>
  <cp:lastModifiedBy>Sharon Mill</cp:lastModifiedBy>
  <cp:revision>5</cp:revision>
  <dcterms:created xsi:type="dcterms:W3CDTF">2025-09-19T13:52:00Z</dcterms:created>
  <dcterms:modified xsi:type="dcterms:W3CDTF">2025-11-07T11:34:00Z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0x01010089F0C3F1736AAA4D8E3360DC28F645C6</vt:lpwstr>
  </property>
  <property fmtid="{D5CDD505-2E9C-101B-9397-08002B2CF9AE}" pid="3" name="Order">
    <vt:r8>169000</vt:r8>
  </property>
  <property fmtid="{D5CDD505-2E9C-101B-9397-08002B2CF9AE}" pid="4" name="MediaServiceImageTags">
    <vt:lpwstr/>
  </property>
</Properties>
</file>